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E041" w14:textId="77777777" w:rsidR="004B0791" w:rsidRDefault="004B0791" w:rsidP="004B0791">
      <w:pPr>
        <w:pStyle w:val="Standard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</w:t>
      </w:r>
    </w:p>
    <w:p w14:paraId="6C591126" w14:textId="77777777" w:rsidR="004B0791" w:rsidRDefault="004B0791" w:rsidP="004B0791">
      <w:pPr>
        <w:pStyle w:val="Standard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департаменту культури, молоді</w:t>
      </w:r>
    </w:p>
    <w:p w14:paraId="2FF3E29B" w14:textId="77777777" w:rsidR="004B0791" w:rsidRDefault="004B0791" w:rsidP="004B0791">
      <w:pPr>
        <w:pStyle w:val="Standard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сім’ї Полтавської міської ради</w:t>
      </w:r>
    </w:p>
    <w:p w14:paraId="3A491B44" w14:textId="77777777" w:rsidR="004B0791" w:rsidRDefault="004B0791" w:rsidP="004B0791">
      <w:pPr>
        <w:pStyle w:val="Standard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Олена РОМАС</w:t>
      </w:r>
    </w:p>
    <w:p w14:paraId="21A7DA12" w14:textId="77777777" w:rsidR="004B0791" w:rsidRDefault="004B0791" w:rsidP="004B0791">
      <w:pPr>
        <w:pStyle w:val="Standard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“____”_____________ 2023р.</w:t>
      </w:r>
    </w:p>
    <w:p w14:paraId="3F659A43" w14:textId="77777777" w:rsidR="004B079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1044BD" w14:textId="77777777" w:rsidR="004B079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ПОЛОЖЕННЯ</w:t>
      </w:r>
    </w:p>
    <w:p w14:paraId="5029B9C3" w14:textId="47734D6B" w:rsidR="004B079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Відкритого міського конкурсу </w:t>
      </w:r>
    </w:p>
    <w:p w14:paraId="6BC84308" w14:textId="77777777" w:rsidR="004B079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декоративно-прикладного мистецтва</w:t>
      </w:r>
    </w:p>
    <w:p w14:paraId="7CC077E6" w14:textId="77777777" w:rsidR="004B079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“Наші традиції – наше коріння”</w:t>
      </w:r>
    </w:p>
    <w:p w14:paraId="7EC4A544" w14:textId="77777777" w:rsidR="004B079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учнів мистецьких навчальних закладів та художніх студій</w:t>
      </w:r>
    </w:p>
    <w:p w14:paraId="59052580" w14:textId="77777777" w:rsidR="004B0791" w:rsidRPr="00950F6E" w:rsidRDefault="004B0791" w:rsidP="004B0791">
      <w:pPr>
        <w:pStyle w:val="Standard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57C8CD2" w14:textId="77777777" w:rsidR="004B079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І. Загальні положення</w:t>
      </w:r>
    </w:p>
    <w:p w14:paraId="06332EA8" w14:textId="39166BB5" w:rsidR="004B0791" w:rsidRPr="00950F6E" w:rsidRDefault="004B0791" w:rsidP="00572EA0">
      <w:pPr>
        <w:pStyle w:val="Standard"/>
        <w:spacing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749198C1" w14:textId="3646CE1C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Засновники Відкритого міського Конкурсу декоративно-прикладного мистецтва “Наші традиції - наше коріння” для учнів мистецьких навчальних закладів та художніх студій (далі - Конкурс):</w:t>
      </w:r>
    </w:p>
    <w:p w14:paraId="109E0706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Департамент культури, молоді та сім’ї Полтавської міської ради;</w:t>
      </w:r>
    </w:p>
    <w:p w14:paraId="19801BAB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Полтавська міська школа мистецтв “Мала академія мистецтв” імені Раїси Кириченко.</w:t>
      </w:r>
    </w:p>
    <w:p w14:paraId="62B22238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Конкурс присвячений Всеукраїнському дню працівників культури та майстрів народного мистецтва.</w:t>
      </w:r>
    </w:p>
    <w:p w14:paraId="66D7B9E6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Мета Конкурсу :</w:t>
      </w:r>
    </w:p>
    <w:p w14:paraId="7D039A8C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активізація виховної та патріотичної роботи серед учнівської молоді;</w:t>
      </w:r>
    </w:p>
    <w:p w14:paraId="0E4CDF94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поглиблення знань про культурну спадщину українського народу;</w:t>
      </w:r>
    </w:p>
    <w:p w14:paraId="3629E7D7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вивчення декоративно-ужиткового мистецтва його популяризація та розвиток;</w:t>
      </w:r>
    </w:p>
    <w:p w14:paraId="00AFE9FE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виявлення, стимулювання та підтримка юних талантів України.</w:t>
      </w:r>
    </w:p>
    <w:p w14:paraId="77B0624D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Завдання Конкурсу :</w:t>
      </w:r>
    </w:p>
    <w:p w14:paraId="44B82A8C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формування аналітико-чуттєвого сприйняття оточуючого матеріального світу;</w:t>
      </w:r>
    </w:p>
    <w:p w14:paraId="68450490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формування художньо-образного мислення учнів на основі кращих зразків культурно-мистецької спадщини українського народу;</w:t>
      </w:r>
    </w:p>
    <w:p w14:paraId="3ACD01FF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розвиток мистецького смаку;</w:t>
      </w:r>
    </w:p>
    <w:p w14:paraId="65D26CE0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підтримка талановитих дітей та сприяння їх професійному зростанню.</w:t>
      </w:r>
    </w:p>
    <w:p w14:paraId="54A7B407" w14:textId="77777777" w:rsidR="004B0791" w:rsidRPr="002D0443" w:rsidRDefault="004B0791" w:rsidP="004B0791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14:paraId="40B2448A" w14:textId="77777777" w:rsidR="004B079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ІІ. Організація Конкурсу      </w:t>
      </w:r>
    </w:p>
    <w:p w14:paraId="11FC2D5D" w14:textId="77777777" w:rsidR="004B0791" w:rsidRPr="002D0443" w:rsidRDefault="004B0791" w:rsidP="004B0791">
      <w:pPr>
        <w:pStyle w:val="Standard"/>
        <w:jc w:val="center"/>
        <w:rPr>
          <w:rFonts w:ascii="Times New Roman" w:hAnsi="Times New Roman"/>
          <w:sz w:val="16"/>
          <w:szCs w:val="16"/>
        </w:rPr>
      </w:pPr>
    </w:p>
    <w:p w14:paraId="12650A5A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Організацію з підготовки та проведення Конкурсу здійснює Полтавська міська школа мистецтв “Мала академія мистецтв” імені Раїси Кириченко.</w:t>
      </w:r>
    </w:p>
    <w:p w14:paraId="494ACFB3" w14:textId="77777777" w:rsidR="004B0791" w:rsidRDefault="004B0791" w:rsidP="004B0791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0ED7EC" w14:textId="77777777" w:rsidR="004B079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ІІІ. Місце та час проведення Конкурсу </w:t>
      </w:r>
    </w:p>
    <w:p w14:paraId="16435FC5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Конкурс проводиться в два етапи:</w:t>
      </w:r>
    </w:p>
    <w:p w14:paraId="31BDD572" w14:textId="77777777" w:rsidR="004B0791" w:rsidRDefault="004B0791" w:rsidP="004B0791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І етап</w:t>
      </w:r>
      <w:r>
        <w:rPr>
          <w:rFonts w:ascii="Times New Roman" w:hAnsi="Times New Roman"/>
          <w:sz w:val="28"/>
          <w:szCs w:val="28"/>
        </w:rPr>
        <w:t xml:space="preserve"> (відбірковий) — проходить у навчальному закладі. На ІІ-му етапі роботи подаються до Полтавської міської школи мистецтв “Мала академія Мистецтв” імені Раїси Кириченко </w:t>
      </w:r>
      <w:r>
        <w:rPr>
          <w:rFonts w:ascii="Times New Roman" w:hAnsi="Times New Roman"/>
          <w:b/>
          <w:bCs/>
          <w:sz w:val="28"/>
          <w:szCs w:val="28"/>
        </w:rPr>
        <w:t xml:space="preserve">до 1 листопада 2023 року.   </w:t>
      </w:r>
    </w:p>
    <w:p w14:paraId="5AB237D3" w14:textId="77777777" w:rsidR="004B0791" w:rsidRDefault="004B0791" w:rsidP="004B0791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ІІ етап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02148973" w14:textId="77777777" w:rsidR="004B0791" w:rsidRDefault="004B0791" w:rsidP="004B0791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>1 - 6 листопада</w:t>
      </w:r>
      <w:r>
        <w:rPr>
          <w:rFonts w:ascii="Times New Roman" w:hAnsi="Times New Roman"/>
          <w:sz w:val="28"/>
          <w:szCs w:val="28"/>
        </w:rPr>
        <w:t xml:space="preserve"> – обробка заявок та перегляд конкурсних робіт на базі </w:t>
      </w:r>
      <w:r>
        <w:rPr>
          <w:rFonts w:ascii="Times New Roman" w:hAnsi="Times New Roman"/>
          <w:sz w:val="28"/>
          <w:szCs w:val="28"/>
        </w:rPr>
        <w:lastRenderedPageBreak/>
        <w:t>Полтавської міської школи мистецтв “Мала академія мистецтв” імені Раїси Кириченко;</w:t>
      </w:r>
    </w:p>
    <w:p w14:paraId="68E9B48D" w14:textId="77777777" w:rsidR="004B0791" w:rsidRDefault="004B0791" w:rsidP="004B0791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7 - 8 листопада</w:t>
      </w:r>
      <w:r>
        <w:rPr>
          <w:rFonts w:ascii="Times New Roman" w:hAnsi="Times New Roman"/>
          <w:sz w:val="28"/>
          <w:szCs w:val="28"/>
        </w:rPr>
        <w:t xml:space="preserve"> — підведення підсумків Конкурсу;</w:t>
      </w:r>
    </w:p>
    <w:p w14:paraId="68C072C5" w14:textId="77777777" w:rsidR="004B0791" w:rsidRDefault="004B0791" w:rsidP="004B0791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- 9 листопада </w:t>
      </w:r>
      <w:r>
        <w:rPr>
          <w:rFonts w:ascii="Times New Roman" w:hAnsi="Times New Roman"/>
          <w:bCs/>
          <w:sz w:val="28"/>
          <w:szCs w:val="28"/>
        </w:rPr>
        <w:t>— оголошення результатів Конкурсу.</w:t>
      </w:r>
    </w:p>
    <w:p w14:paraId="39FFCF7A" w14:textId="77777777" w:rsidR="004B0791" w:rsidRPr="002D0443" w:rsidRDefault="004B0791" w:rsidP="004B0791">
      <w:pPr>
        <w:pStyle w:val="Standard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5C741FB" w14:textId="77777777" w:rsidR="004B0791" w:rsidRDefault="004B0791" w:rsidP="004B0791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</w:rPr>
        <w:t>І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Учасники Конкурсу </w:t>
      </w:r>
    </w:p>
    <w:p w14:paraId="683AF8AC" w14:textId="77777777" w:rsidR="004B0791" w:rsidRPr="002D0443" w:rsidRDefault="004B0791" w:rsidP="004B0791">
      <w:pPr>
        <w:pStyle w:val="Standard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962CB0E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До участі в конкурсі запрошуються учні художніх шкіл, художніх відділень мистецьких навчальних закладів, художніх студій (далі — учасники).</w:t>
      </w:r>
    </w:p>
    <w:p w14:paraId="1E14B97F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У конкурсі беруть участь учні трьох вікових категорій:</w:t>
      </w:r>
    </w:p>
    <w:p w14:paraId="1C1CF5B6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— молодша — 6-9 років (включно);</w:t>
      </w:r>
    </w:p>
    <w:p w14:paraId="1E0AFFEA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— середня — 10-13 років (включно);</w:t>
      </w:r>
    </w:p>
    <w:p w14:paraId="270881B6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 — старша — 14-18 років (включно).</w:t>
      </w:r>
    </w:p>
    <w:p w14:paraId="08038D6E" w14:textId="77777777" w:rsidR="00485072" w:rsidRPr="00900967" w:rsidRDefault="00485072" w:rsidP="004850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 xml:space="preserve">4.3. Конкурс проводиться в </w:t>
      </w:r>
      <w:r w:rsidRPr="00900967">
        <w:rPr>
          <w:rFonts w:ascii="Times New Roman" w:hAnsi="Times New Roman"/>
          <w:b/>
          <w:bCs/>
          <w:sz w:val="28"/>
          <w:szCs w:val="28"/>
        </w:rPr>
        <w:t>номінаціях</w:t>
      </w:r>
      <w:r w:rsidRPr="00900967">
        <w:rPr>
          <w:rFonts w:ascii="Times New Roman" w:hAnsi="Times New Roman"/>
          <w:sz w:val="28"/>
          <w:szCs w:val="28"/>
        </w:rPr>
        <w:t>:</w:t>
      </w:r>
    </w:p>
    <w:p w14:paraId="0B55630C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900967">
        <w:rPr>
          <w:rFonts w:ascii="Times New Roman" w:hAnsi="Times New Roman"/>
          <w:b/>
          <w:bCs/>
          <w:sz w:val="28"/>
          <w:szCs w:val="28"/>
        </w:rPr>
        <w:t>1. Декоративний розпис та малярство:</w:t>
      </w:r>
    </w:p>
    <w:p w14:paraId="65C56BAB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декоративний живопис;</w:t>
      </w:r>
    </w:p>
    <w:p w14:paraId="61C074AF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декоративний розпис;</w:t>
      </w:r>
    </w:p>
    <w:p w14:paraId="2F493731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писанкарство.</w:t>
      </w:r>
    </w:p>
    <w:p w14:paraId="26D70F92" w14:textId="77777777" w:rsidR="00485072" w:rsidRPr="00900967" w:rsidRDefault="00485072" w:rsidP="002D0443">
      <w:pPr>
        <w:pStyle w:val="Standard"/>
        <w:tabs>
          <w:tab w:val="left" w:pos="260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00967">
        <w:rPr>
          <w:rFonts w:ascii="Times New Roman" w:hAnsi="Times New Roman"/>
          <w:b/>
          <w:bCs/>
          <w:sz w:val="28"/>
          <w:szCs w:val="28"/>
        </w:rPr>
        <w:t>2. Художня обробка паперу:</w:t>
      </w:r>
    </w:p>
    <w:p w14:paraId="237D136E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аплікація;</w:t>
      </w:r>
    </w:p>
    <w:p w14:paraId="105F3011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витинанка;</w:t>
      </w:r>
    </w:p>
    <w:p w14:paraId="2EC3AC22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паперопластика.</w:t>
      </w:r>
    </w:p>
    <w:p w14:paraId="23AF516C" w14:textId="77777777" w:rsidR="00485072" w:rsidRPr="00900967" w:rsidRDefault="00485072" w:rsidP="002D0443">
      <w:pPr>
        <w:pStyle w:val="Standard"/>
        <w:tabs>
          <w:tab w:val="left" w:pos="261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00967">
        <w:rPr>
          <w:rFonts w:ascii="Times New Roman" w:hAnsi="Times New Roman"/>
          <w:b/>
          <w:bCs/>
          <w:sz w:val="28"/>
          <w:szCs w:val="28"/>
        </w:rPr>
        <w:t>3. Художній текстиль:</w:t>
      </w:r>
    </w:p>
    <w:p w14:paraId="17D35123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вишивка;</w:t>
      </w:r>
    </w:p>
    <w:p w14:paraId="20DC6856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килимарство;</w:t>
      </w:r>
    </w:p>
    <w:p w14:paraId="429B5CB2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лялькарство;</w:t>
      </w:r>
    </w:p>
    <w:p w14:paraId="5D3FEE02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декоративний колаж;</w:t>
      </w:r>
    </w:p>
    <w:p w14:paraId="789A984B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батик.</w:t>
      </w:r>
    </w:p>
    <w:p w14:paraId="5DD15FB8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 w:rsidRPr="00900967">
        <w:rPr>
          <w:rFonts w:ascii="Times New Roman" w:hAnsi="Times New Roman"/>
          <w:b/>
          <w:bCs/>
          <w:sz w:val="28"/>
          <w:szCs w:val="28"/>
        </w:rPr>
        <w:t>4. Пластичні матеріали:</w:t>
      </w:r>
    </w:p>
    <w:p w14:paraId="4451F407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кераміка;</w:t>
      </w:r>
    </w:p>
    <w:p w14:paraId="170B96BF" w14:textId="77777777" w:rsidR="00485072" w:rsidRP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вироби з пластиліну;</w:t>
      </w:r>
    </w:p>
    <w:p w14:paraId="419A75F1" w14:textId="77777777" w:rsidR="00900967" w:rsidRDefault="00485072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900967">
        <w:rPr>
          <w:rFonts w:ascii="Times New Roman" w:hAnsi="Times New Roman"/>
          <w:sz w:val="28"/>
          <w:szCs w:val="28"/>
        </w:rPr>
        <w:t>- вироби з тіста.</w:t>
      </w:r>
    </w:p>
    <w:p w14:paraId="78348EC0" w14:textId="7059D703" w:rsidR="004B0791" w:rsidRDefault="004B0791" w:rsidP="00485072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Переможців Конкурсу  визначає журі, яке затверджується наказом Департаменту культури, молоді та сім’ї Полтавської міської ради.</w:t>
      </w:r>
    </w:p>
    <w:p w14:paraId="13555A62" w14:textId="58EB924C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У ході проведення Конкурсу обробка персональних даних учасників здійснюється з урахуванням вимог Закону України “Про захист персональних даних”.</w:t>
      </w:r>
    </w:p>
    <w:p w14:paraId="4C79142D" w14:textId="77777777" w:rsidR="004B0791" w:rsidRPr="002D0443" w:rsidRDefault="004B0791" w:rsidP="004B0791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14:paraId="5C07F37D" w14:textId="77777777" w:rsidR="004B0791" w:rsidRDefault="004B0791" w:rsidP="004B0791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Конкурсне завдання</w:t>
      </w:r>
    </w:p>
    <w:p w14:paraId="3814E6E4" w14:textId="77777777" w:rsidR="004B0791" w:rsidRPr="002D0443" w:rsidRDefault="004B0791" w:rsidP="004B0791">
      <w:pPr>
        <w:pStyle w:val="Standard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14EA828F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Створити роботу в тому чи іншому виді декоративно-прикладного мистецтва, яка відображає красу рідного краю, традиції та звичаї українського народу.</w:t>
      </w:r>
    </w:p>
    <w:p w14:paraId="039F779A" w14:textId="77777777" w:rsidR="004B0791" w:rsidRPr="002D0443" w:rsidRDefault="004B0791" w:rsidP="004B0791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14:paraId="17BC05A5" w14:textId="77777777" w:rsidR="004B0791" w:rsidRDefault="004B0791" w:rsidP="004B0791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І. Вимоги до конкурсних робіт учасників</w:t>
      </w:r>
    </w:p>
    <w:p w14:paraId="68CF9F99" w14:textId="77777777" w:rsidR="001E562E" w:rsidRPr="002D0443" w:rsidRDefault="001E562E" w:rsidP="001E562E">
      <w:pPr>
        <w:pStyle w:val="Standard"/>
        <w:spacing w:line="276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23C87007" w14:textId="7812157F" w:rsidR="001E562E" w:rsidRPr="001E562E" w:rsidRDefault="001E562E" w:rsidP="001E562E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1E562E">
        <w:rPr>
          <w:rFonts w:ascii="Times New Roman" w:hAnsi="Times New Roman"/>
          <w:sz w:val="28"/>
          <w:szCs w:val="28"/>
        </w:rPr>
        <w:t>6.1. Конкурсні роботи учасників повинні бути виконані самостійно та творчо.</w:t>
      </w:r>
    </w:p>
    <w:p w14:paraId="5B7E9542" w14:textId="77777777" w:rsidR="001E562E" w:rsidRPr="001E562E" w:rsidRDefault="001E562E" w:rsidP="001E562E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1E562E">
        <w:rPr>
          <w:rFonts w:ascii="Times New Roman" w:hAnsi="Times New Roman"/>
          <w:sz w:val="28"/>
          <w:szCs w:val="28"/>
        </w:rPr>
        <w:t>6.2. Розмір та формат не обмежуються.</w:t>
      </w:r>
    </w:p>
    <w:p w14:paraId="319B3FC5" w14:textId="77777777" w:rsidR="00CA0CA1" w:rsidRDefault="001E562E" w:rsidP="00CA0CA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1E562E">
        <w:rPr>
          <w:rFonts w:ascii="Times New Roman" w:hAnsi="Times New Roman"/>
          <w:sz w:val="28"/>
          <w:szCs w:val="28"/>
        </w:rPr>
        <w:lastRenderedPageBreak/>
        <w:t>6.3. Роботи подаються оформлені, підготовлені до експонування.</w:t>
      </w:r>
    </w:p>
    <w:p w14:paraId="5161EB39" w14:textId="77777777" w:rsidR="00CA0CA1" w:rsidRPr="00CA0CA1" w:rsidRDefault="00CA0CA1" w:rsidP="00CA0CA1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14:paraId="483CC576" w14:textId="1F5CA16C" w:rsidR="001E562E" w:rsidRDefault="001E562E" w:rsidP="00CA0CA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1E562E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1E562E">
        <w:rPr>
          <w:rFonts w:ascii="Times New Roman" w:hAnsi="Times New Roman"/>
          <w:b/>
          <w:bCs/>
          <w:sz w:val="28"/>
          <w:szCs w:val="28"/>
        </w:rPr>
        <w:t>ІІ. Подача робіт</w:t>
      </w:r>
    </w:p>
    <w:p w14:paraId="3FA96482" w14:textId="77777777" w:rsidR="00CA0CA1" w:rsidRPr="00CA0CA1" w:rsidRDefault="00CA0CA1" w:rsidP="00CA0CA1">
      <w:pPr>
        <w:pStyle w:val="Standard"/>
        <w:jc w:val="center"/>
        <w:rPr>
          <w:rFonts w:ascii="Times New Roman" w:hAnsi="Times New Roman"/>
          <w:sz w:val="16"/>
          <w:szCs w:val="16"/>
        </w:rPr>
      </w:pPr>
    </w:p>
    <w:p w14:paraId="5E700879" w14:textId="77777777" w:rsidR="001E562E" w:rsidRPr="001E562E" w:rsidRDefault="001E562E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1E562E">
        <w:rPr>
          <w:rFonts w:ascii="Times New Roman" w:hAnsi="Times New Roman"/>
          <w:b/>
          <w:sz w:val="28"/>
          <w:szCs w:val="28"/>
        </w:rPr>
        <w:t>ІІ етап:</w:t>
      </w:r>
    </w:p>
    <w:p w14:paraId="0B01E42D" w14:textId="77777777" w:rsidR="001E562E" w:rsidRPr="001E562E" w:rsidRDefault="001E562E" w:rsidP="002D0443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1E562E">
        <w:rPr>
          <w:rFonts w:ascii="Times New Roman" w:hAnsi="Times New Roman"/>
          <w:sz w:val="28"/>
          <w:szCs w:val="28"/>
        </w:rPr>
        <w:t>7.1. Конкурсні роботи подаються до 1 листопада за адресою: 36014,</w:t>
      </w:r>
      <w:r w:rsidRPr="001E562E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1E562E">
        <w:rPr>
          <w:rFonts w:ascii="Times New Roman" w:hAnsi="Times New Roman"/>
          <w:sz w:val="28"/>
          <w:szCs w:val="28"/>
        </w:rPr>
        <w:t>м. Полтава, вул. Соборності 35 (Полтавська міська школа мистецтв “Мала академія мистецтв” імені Раїси Кириченко);</w:t>
      </w:r>
    </w:p>
    <w:p w14:paraId="629B3A22" w14:textId="77777777" w:rsidR="001E562E" w:rsidRPr="001E562E" w:rsidRDefault="001E562E" w:rsidP="001E562E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 w:rsidRPr="001E562E">
        <w:rPr>
          <w:rFonts w:ascii="Times New Roman" w:hAnsi="Times New Roman"/>
          <w:sz w:val="28"/>
          <w:szCs w:val="28"/>
        </w:rPr>
        <w:t xml:space="preserve">7.2. </w:t>
      </w:r>
      <w:r w:rsidRPr="001E562E">
        <w:rPr>
          <w:rFonts w:ascii="Times New Roman" w:hAnsi="Times New Roman" w:cs="Times New Roman"/>
          <w:sz w:val="28"/>
          <w:szCs w:val="28"/>
        </w:rPr>
        <w:t>Від</w:t>
      </w:r>
      <w:r w:rsidRPr="001E562E">
        <w:rPr>
          <w:sz w:val="28"/>
          <w:szCs w:val="28"/>
        </w:rPr>
        <w:t xml:space="preserve"> кожного навчального закладу подається список учасників Конкурсу відповідно до додатку в електронному вигляді на електронну адресу </w:t>
      </w:r>
      <w:r w:rsidRPr="001E562E">
        <w:rPr>
          <w:b/>
          <w:bCs/>
          <w:sz w:val="28"/>
          <w:szCs w:val="28"/>
        </w:rPr>
        <w:t>mala_akademya@ukr.net</w:t>
      </w:r>
    </w:p>
    <w:p w14:paraId="63EAFC00" w14:textId="77777777" w:rsidR="004B0791" w:rsidRPr="00CA0CA1" w:rsidRDefault="004B0791" w:rsidP="004B0791">
      <w:pPr>
        <w:pStyle w:val="Standard"/>
        <w:jc w:val="both"/>
        <w:rPr>
          <w:rFonts w:ascii="Times New Roman" w:hAnsi="Times New Roman"/>
          <w:sz w:val="16"/>
          <w:szCs w:val="16"/>
        </w:rPr>
      </w:pPr>
    </w:p>
    <w:p w14:paraId="48D28024" w14:textId="77777777" w:rsidR="004B0791" w:rsidRDefault="004B0791" w:rsidP="004B0791">
      <w:pPr>
        <w:pStyle w:val="Standard"/>
        <w:jc w:val="center"/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ІІ. Визначення та нагородження переможців Конкурсу </w:t>
      </w:r>
    </w:p>
    <w:p w14:paraId="4E8AB8D9" w14:textId="77777777" w:rsidR="004B0791" w:rsidRPr="00CA0CA1" w:rsidRDefault="004B0791" w:rsidP="004B0791">
      <w:pPr>
        <w:pStyle w:val="Standard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3AE23985" w14:textId="12B16D96" w:rsidR="004B0791" w:rsidRDefault="00950F6E" w:rsidP="004B0791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4B0791">
        <w:rPr>
          <w:rFonts w:ascii="Times New Roman" w:hAnsi="Times New Roman"/>
          <w:sz w:val="28"/>
          <w:szCs w:val="28"/>
        </w:rPr>
        <w:t xml:space="preserve">.1. </w:t>
      </w:r>
      <w:r w:rsidR="004B0791">
        <w:rPr>
          <w:rFonts w:ascii="Times New Roman" w:hAnsi="Times New Roman"/>
          <w:b/>
          <w:sz w:val="28"/>
          <w:szCs w:val="28"/>
        </w:rPr>
        <w:t>Параметри оцінювання:</w:t>
      </w:r>
    </w:p>
    <w:p w14:paraId="13C5713F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глибина висвітлення теми;</w:t>
      </w:r>
    </w:p>
    <w:p w14:paraId="18962DC5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вдале композиційне рішення;</w:t>
      </w:r>
    </w:p>
    <w:p w14:paraId="546694AA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рівень володіння технічними засобами та прийомами;</w:t>
      </w:r>
    </w:p>
    <w:p w14:paraId="7E621D23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майстерність виконання;</w:t>
      </w:r>
    </w:p>
    <w:p w14:paraId="1504D0B0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авторська індивідуальність.</w:t>
      </w:r>
    </w:p>
    <w:p w14:paraId="74C6A4E9" w14:textId="2E6BDE63" w:rsidR="004B0791" w:rsidRDefault="00950F6E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B0791">
        <w:rPr>
          <w:rFonts w:ascii="Times New Roman" w:hAnsi="Times New Roman"/>
          <w:sz w:val="28"/>
          <w:szCs w:val="28"/>
        </w:rPr>
        <w:t>.2. Рішення журі остаточне і оскарженню не підлягає.</w:t>
      </w:r>
    </w:p>
    <w:p w14:paraId="03B16899" w14:textId="451F704A" w:rsidR="004B0791" w:rsidRDefault="00950F6E" w:rsidP="004B0791">
      <w:pPr>
        <w:suppressAutoHyphens w:val="0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4B0791">
        <w:rPr>
          <w:rFonts w:ascii="Times New Roman" w:hAnsi="Times New Roman"/>
          <w:sz w:val="28"/>
          <w:szCs w:val="28"/>
        </w:rPr>
        <w:t xml:space="preserve">.3. Результати Конкурсу  будуть оприлюднені на офіційному сайті управління культури Департаменту культури, молоді та сім’ї Полтавської міської ради </w:t>
      </w:r>
      <w:hyperlink r:id="rId7" w:history="1"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</w:hyperlink>
      <w:hyperlink r:id="rId8" w:history="1"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kultura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poltava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  <w:r w:rsidR="004B0791">
        <w:rPr>
          <w:rFonts w:ascii="Times New Roman" w:hAnsi="Times New Roman"/>
          <w:sz w:val="28"/>
          <w:szCs w:val="28"/>
        </w:rPr>
        <w:t xml:space="preserve">, на сайті Полтавської міської школи мистецтв “Мала академія мистецтв” імені Раїси Киричеко </w:t>
      </w:r>
      <w:hyperlink r:id="rId9" w:history="1"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https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</w:rPr>
          <w:t>://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mam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poltava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</w:rPr>
          <w:t>/</w:t>
        </w:r>
        <w:r w:rsidR="004B079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</w:hyperlink>
      <w:r w:rsidR="004B0791">
        <w:rPr>
          <w:rFonts w:ascii="Times New Roman" w:hAnsi="Times New Roman"/>
          <w:sz w:val="28"/>
          <w:szCs w:val="28"/>
        </w:rPr>
        <w:t xml:space="preserve"> та на сторінці ПМШМ “Мала академія мистецтв” імені Раїси Кириченко у соціальній мережі Facebook.</w:t>
      </w:r>
    </w:p>
    <w:p w14:paraId="48066310" w14:textId="094A485E" w:rsidR="004B0791" w:rsidRDefault="00950F6E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B0791">
        <w:rPr>
          <w:rFonts w:ascii="Times New Roman" w:hAnsi="Times New Roman"/>
          <w:sz w:val="28"/>
          <w:szCs w:val="28"/>
        </w:rPr>
        <w:t xml:space="preserve">.4. Переможці Конкурсу нагороджуються дипломами Департаменту культури, молоді та сім’ї Полтавської міської ради Гран-прі, І, ІІ, ІІІ ступенів у кожній віковій категорії. Учасники Конкурсу відзначаються подяками Департаменту культури, молоді та сім’ї Полтавської міської ради. </w:t>
      </w:r>
    </w:p>
    <w:p w14:paraId="38134078" w14:textId="4AF378FB" w:rsidR="004B0791" w:rsidRDefault="00950F6E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B0791">
        <w:rPr>
          <w:rFonts w:ascii="Times New Roman" w:hAnsi="Times New Roman"/>
          <w:sz w:val="28"/>
          <w:szCs w:val="28"/>
        </w:rPr>
        <w:t xml:space="preserve">.5. Викладачі, які підготували переможців Конкурсу, відзначаються грамотами Департаменту культури, молоді та сім’ї Полтавської міської ради. </w:t>
      </w:r>
    </w:p>
    <w:p w14:paraId="73FBD3DE" w14:textId="34B16CA7" w:rsidR="00010E78" w:rsidRDefault="00010E78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Відзнаки надсилаються в електронному вигляді.</w:t>
      </w:r>
    </w:p>
    <w:p w14:paraId="36EB3EF8" w14:textId="4A88ABCE" w:rsidR="00CA0CA1" w:rsidRDefault="00950F6E" w:rsidP="00CA0CA1">
      <w:pPr>
        <w:pStyle w:val="a4"/>
        <w:jc w:val="both"/>
      </w:pPr>
      <w:r>
        <w:rPr>
          <w:sz w:val="26"/>
        </w:rPr>
        <w:t>8</w:t>
      </w:r>
      <w:r w:rsidR="004B0791">
        <w:rPr>
          <w:sz w:val="26"/>
        </w:rPr>
        <w:t>.6.</w:t>
      </w:r>
      <w:r w:rsidR="004B0791">
        <w:rPr>
          <w:rFonts w:ascii="Times New Roman" w:hAnsi="Times New Roman" w:cs="Times New Roman"/>
          <w:sz w:val="28"/>
        </w:rPr>
        <w:t xml:space="preserve"> Конкурсні роботи будуть розміщені на сайті</w:t>
      </w:r>
      <w:r w:rsidR="003B0877">
        <w:rPr>
          <w:rFonts w:ascii="Times New Roman" w:hAnsi="Times New Roman" w:cs="Times New Roman"/>
          <w:sz w:val="28"/>
        </w:rPr>
        <w:t>,</w:t>
      </w:r>
      <w:r w:rsidR="004B0791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4B0791">
          <w:rPr>
            <w:rStyle w:val="a3"/>
            <w:rFonts w:ascii="Times New Roman" w:hAnsi="Times New Roman" w:cs="Times New Roman"/>
            <w:color w:val="auto"/>
            <w:sz w:val="28"/>
          </w:rPr>
          <w:t>YouTube каналі та сторінці соціальної мережі Facebook Полтавської міської школи мистецтв “Мала академія мистецтв” імені Раїси Кириченко.</w:t>
        </w:r>
      </w:hyperlink>
    </w:p>
    <w:p w14:paraId="77051EF5" w14:textId="77777777" w:rsidR="00CA0CA1" w:rsidRPr="00CA0CA1" w:rsidRDefault="00CA0CA1" w:rsidP="00CA0CA1">
      <w:pPr>
        <w:pStyle w:val="a4"/>
        <w:jc w:val="both"/>
        <w:rPr>
          <w:sz w:val="16"/>
          <w:szCs w:val="16"/>
        </w:rPr>
      </w:pPr>
    </w:p>
    <w:p w14:paraId="25ADFC91" w14:textId="1A819950" w:rsidR="004B0791" w:rsidRDefault="004B0791" w:rsidP="00CA0CA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8D2EB9">
        <w:rPr>
          <w:rFonts w:ascii="Times New Roman" w:hAnsi="Times New Roman"/>
          <w:b/>
          <w:bCs/>
          <w:sz w:val="28"/>
          <w:szCs w:val="28"/>
        </w:rPr>
        <w:t>ІХ. Фінансове забезпечення Конкурсу</w:t>
      </w:r>
    </w:p>
    <w:p w14:paraId="78E352B9" w14:textId="77777777" w:rsidR="00CA0CA1" w:rsidRPr="00CA0CA1" w:rsidRDefault="00CA0CA1" w:rsidP="00CA0CA1">
      <w:pPr>
        <w:pStyle w:val="a4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14:paraId="1EBF143B" w14:textId="77777777" w:rsidR="004B0791" w:rsidRDefault="004B0791" w:rsidP="004B0791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D2EB9">
        <w:rPr>
          <w:rFonts w:ascii="Times New Roman" w:hAnsi="Times New Roman"/>
          <w:sz w:val="28"/>
          <w:szCs w:val="28"/>
        </w:rPr>
        <w:t>9.1. Участь у Конкурсі є безкоштовною.</w:t>
      </w:r>
    </w:p>
    <w:p w14:paraId="367C6E41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5E9E7B51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культури</w:t>
      </w:r>
    </w:p>
    <w:p w14:paraId="00EDCC1D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Департаменту культури, молоді та сім’ї</w:t>
      </w:r>
    </w:p>
    <w:p w14:paraId="3DBC2769" w14:textId="77777777" w:rsidR="004B0791" w:rsidRDefault="004B0791" w:rsidP="004B079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Полтавської міської ради                                                                      Ольга ТЕРТИЧНА         </w:t>
      </w:r>
    </w:p>
    <w:p w14:paraId="07EA74BD" w14:textId="77777777" w:rsidR="00B24F3B" w:rsidRPr="004B0791" w:rsidRDefault="00B24F3B" w:rsidP="00B24F3B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22234104" w14:textId="4F082F18" w:rsidR="00FE350A" w:rsidRPr="004B0791" w:rsidRDefault="00FE350A" w:rsidP="00B24F3B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5472F523" w14:textId="77777777" w:rsidR="00B24F3B" w:rsidRDefault="00B24F3B" w:rsidP="00B24F3B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Додаток 1</w:t>
      </w:r>
    </w:p>
    <w:p w14:paraId="59332D2F" w14:textId="77777777" w:rsidR="00B24F3B" w:rsidRDefault="00B24F3B" w:rsidP="00B24F3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B594C61" w14:textId="77777777" w:rsidR="00B24F3B" w:rsidRDefault="00B24F3B" w:rsidP="00B24F3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учасників Відкритого дистанційного міського </w:t>
      </w:r>
      <w:r w:rsidR="00280DE7">
        <w:rPr>
          <w:rFonts w:ascii="Times New Roman" w:hAnsi="Times New Roman"/>
          <w:sz w:val="28"/>
          <w:szCs w:val="28"/>
        </w:rPr>
        <w:t>Конкурсу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D3D2B8" w14:textId="77777777" w:rsidR="00B24F3B" w:rsidRDefault="00B24F3B" w:rsidP="00B24F3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декоративно-прикладного мистецтва “Наші традиції — наше коріння”</w:t>
      </w:r>
    </w:p>
    <w:p w14:paraId="1847C080" w14:textId="77777777" w:rsidR="00B24F3B" w:rsidRDefault="00B24F3B" w:rsidP="00B24F3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3B0B84F" w14:textId="77777777" w:rsidR="00B24F3B" w:rsidRDefault="00B24F3B" w:rsidP="00B24F3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(Назва навчального закладу)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559"/>
        <w:gridCol w:w="2268"/>
        <w:gridCol w:w="1418"/>
        <w:gridCol w:w="2976"/>
      </w:tblGrid>
      <w:tr w:rsidR="00B24F3B" w14:paraId="6749BF5E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9B5EF3" w14:textId="77777777" w:rsidR="00B24F3B" w:rsidRDefault="00B24F3B" w:rsidP="00833ADB">
            <w:pPr>
              <w:ind w:left="29" w:hanging="29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Cs w:val="32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968F94" w14:textId="77777777" w:rsidR="00B24F3B" w:rsidRDefault="00B24F3B" w:rsidP="00833ADB">
            <w:pPr>
              <w:ind w:left="29" w:hanging="29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Cs w:val="32"/>
              </w:rPr>
              <w:t>ПІБ учасника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F11FB" w14:textId="77777777" w:rsidR="00B24F3B" w:rsidRDefault="00B24F3B" w:rsidP="00833ADB">
            <w:pPr>
              <w:ind w:left="29" w:hanging="29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Cs w:val="32"/>
              </w:rPr>
              <w:t>Дата та рік народження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1B5A2" w14:textId="77777777" w:rsidR="00B24F3B" w:rsidRDefault="00B24F3B" w:rsidP="00833ADB">
            <w:pPr>
              <w:ind w:left="29" w:hanging="29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Cs w:val="32"/>
              </w:rPr>
              <w:t>Номінація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11CD76" w14:textId="77777777" w:rsidR="00B24F3B" w:rsidRDefault="00B24F3B" w:rsidP="00833ADB">
            <w:pPr>
              <w:ind w:left="29" w:hanging="29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Cs w:val="32"/>
              </w:rPr>
              <w:t>ПІБ викладача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3F7E4" w14:textId="77777777" w:rsidR="00B24F3B" w:rsidRDefault="00B24F3B" w:rsidP="00833ADB">
            <w:pPr>
              <w:ind w:left="29" w:hanging="29"/>
              <w:jc w:val="center"/>
              <w:rPr>
                <w:rFonts w:ascii="Times New Roman" w:hAnsi="Times New Roman" w:cs="Times New Roman"/>
                <w:b/>
                <w:i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Cs w:val="32"/>
              </w:rPr>
              <w:t>Номер телефону викладача, електронна пошта</w:t>
            </w:r>
          </w:p>
        </w:tc>
      </w:tr>
      <w:tr w:rsidR="00B24F3B" w14:paraId="7FB8A192" w14:textId="77777777" w:rsidTr="00833ADB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3F5550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Молодша категорія</w:t>
            </w:r>
          </w:p>
        </w:tc>
      </w:tr>
      <w:tr w:rsidR="00B24F3B" w14:paraId="67184145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1B5120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438D3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4EEB0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5AF54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3F7BE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3FFC7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F3B" w14:paraId="1409124B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CD4F3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242CC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961C1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7F430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FD5CA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98611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F3B" w14:paraId="33766460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F921A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4B487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6E8B04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7E879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E69DC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FF92A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F3B" w14:paraId="68286BE5" w14:textId="77777777" w:rsidTr="00833ADB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57F7B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Середня категорія</w:t>
            </w:r>
          </w:p>
        </w:tc>
      </w:tr>
      <w:tr w:rsidR="00B24F3B" w14:paraId="0D9222D9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024B4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CF889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79661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80F5C2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0EA51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A1346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F3B" w14:paraId="773D5A35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F9E12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FFE12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72B0BD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2FEF9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C9F21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17474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F3B" w14:paraId="660D2BB6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BA9BD1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85E72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BF3C2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D34A19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CE54DC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A431B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F3B" w14:paraId="5FB03DEB" w14:textId="77777777" w:rsidTr="00833ADB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2DB35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 категорія</w:t>
            </w:r>
          </w:p>
        </w:tc>
      </w:tr>
      <w:tr w:rsidR="00B24F3B" w14:paraId="442EFE5D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444D05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B7AD4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B3F1D5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1318E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6B866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D1A83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F3B" w14:paraId="00FA0236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1097B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58967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50678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5D919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67411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F7DCD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F3B" w14:paraId="3C6F7ACE" w14:textId="77777777" w:rsidTr="00833AD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371D7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2FCA1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C28252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0E4D11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F77BE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18385" w14:textId="77777777" w:rsidR="00B24F3B" w:rsidRDefault="00B24F3B" w:rsidP="00833ADB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C7037C" w14:textId="77777777" w:rsidR="00B24F3B" w:rsidRDefault="00B24F3B" w:rsidP="00B24F3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CDD6CEF" w14:textId="77777777" w:rsidR="00B24F3B" w:rsidRDefault="00B24F3B" w:rsidP="00B24F3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5A8F235" w14:textId="77777777" w:rsidR="00B24F3B" w:rsidRDefault="00B24F3B" w:rsidP="00B24F3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608584" w14:textId="77777777" w:rsidR="00B24F3B" w:rsidRDefault="00B24F3B" w:rsidP="00B24F3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(ініціали, прізвище)    </w:t>
      </w:r>
    </w:p>
    <w:p w14:paraId="4AEEDD83" w14:textId="77777777" w:rsidR="00B24F3B" w:rsidRDefault="00B24F3B" w:rsidP="00B24F3B"/>
    <w:p w14:paraId="48B4CC25" w14:textId="77777777" w:rsidR="00FE350A" w:rsidRDefault="00FE350A" w:rsidP="00B24F3B">
      <w:pPr>
        <w:pStyle w:val="Standard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FE350A">
      <w:footerReference w:type="default" r:id="rId11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8531" w14:textId="77777777" w:rsidR="004F5C91" w:rsidRDefault="004F5C91">
      <w:r>
        <w:separator/>
      </w:r>
    </w:p>
  </w:endnote>
  <w:endnote w:type="continuationSeparator" w:id="0">
    <w:p w14:paraId="0C4A2500" w14:textId="77777777" w:rsidR="004F5C91" w:rsidRDefault="004F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3849994"/>
      <w:docPartObj>
        <w:docPartGallery w:val="Page Numbers (Bottom of Page)"/>
        <w:docPartUnique/>
      </w:docPartObj>
    </w:sdtPr>
    <w:sdtEndPr/>
    <w:sdtContent>
      <w:p w14:paraId="567773CC" w14:textId="50DEF407" w:rsidR="008D2EB9" w:rsidRDefault="008D2E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7AA2E23" w14:textId="77777777" w:rsidR="008D2EB9" w:rsidRDefault="008D2E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214B" w14:textId="77777777" w:rsidR="004F5C91" w:rsidRDefault="004F5C91">
      <w:r>
        <w:separator/>
      </w:r>
    </w:p>
  </w:footnote>
  <w:footnote w:type="continuationSeparator" w:id="0">
    <w:p w14:paraId="7222ECB2" w14:textId="77777777" w:rsidR="004F5C91" w:rsidRDefault="004F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3466"/>
    <w:multiLevelType w:val="hybridMultilevel"/>
    <w:tmpl w:val="B83A0380"/>
    <w:lvl w:ilvl="0" w:tplc="0422000F">
      <w:start w:val="1"/>
      <w:numFmt w:val="decimal"/>
      <w:lvlText w:val="%1."/>
      <w:lvlJc w:val="left"/>
      <w:pPr>
        <w:ind w:left="790" w:hanging="360"/>
      </w:pPr>
    </w:lvl>
    <w:lvl w:ilvl="1" w:tplc="04220019" w:tentative="1">
      <w:start w:val="1"/>
      <w:numFmt w:val="lowerLetter"/>
      <w:lvlText w:val="%2."/>
      <w:lvlJc w:val="left"/>
      <w:pPr>
        <w:ind w:left="1510" w:hanging="360"/>
      </w:pPr>
    </w:lvl>
    <w:lvl w:ilvl="2" w:tplc="0422001B" w:tentative="1">
      <w:start w:val="1"/>
      <w:numFmt w:val="lowerRoman"/>
      <w:lvlText w:val="%3."/>
      <w:lvlJc w:val="right"/>
      <w:pPr>
        <w:ind w:left="2230" w:hanging="180"/>
      </w:pPr>
    </w:lvl>
    <w:lvl w:ilvl="3" w:tplc="0422000F" w:tentative="1">
      <w:start w:val="1"/>
      <w:numFmt w:val="decimal"/>
      <w:lvlText w:val="%4."/>
      <w:lvlJc w:val="left"/>
      <w:pPr>
        <w:ind w:left="2950" w:hanging="360"/>
      </w:pPr>
    </w:lvl>
    <w:lvl w:ilvl="4" w:tplc="04220019" w:tentative="1">
      <w:start w:val="1"/>
      <w:numFmt w:val="lowerLetter"/>
      <w:lvlText w:val="%5."/>
      <w:lvlJc w:val="left"/>
      <w:pPr>
        <w:ind w:left="3670" w:hanging="360"/>
      </w:pPr>
    </w:lvl>
    <w:lvl w:ilvl="5" w:tplc="0422001B" w:tentative="1">
      <w:start w:val="1"/>
      <w:numFmt w:val="lowerRoman"/>
      <w:lvlText w:val="%6."/>
      <w:lvlJc w:val="right"/>
      <w:pPr>
        <w:ind w:left="4390" w:hanging="180"/>
      </w:pPr>
    </w:lvl>
    <w:lvl w:ilvl="6" w:tplc="0422000F" w:tentative="1">
      <w:start w:val="1"/>
      <w:numFmt w:val="decimal"/>
      <w:lvlText w:val="%7."/>
      <w:lvlJc w:val="left"/>
      <w:pPr>
        <w:ind w:left="5110" w:hanging="360"/>
      </w:pPr>
    </w:lvl>
    <w:lvl w:ilvl="7" w:tplc="04220019" w:tentative="1">
      <w:start w:val="1"/>
      <w:numFmt w:val="lowerLetter"/>
      <w:lvlText w:val="%8."/>
      <w:lvlJc w:val="left"/>
      <w:pPr>
        <w:ind w:left="5830" w:hanging="360"/>
      </w:pPr>
    </w:lvl>
    <w:lvl w:ilvl="8" w:tplc="0422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0A"/>
    <w:rsid w:val="00010E78"/>
    <w:rsid w:val="001E562E"/>
    <w:rsid w:val="00280DE7"/>
    <w:rsid w:val="002D0443"/>
    <w:rsid w:val="00345C10"/>
    <w:rsid w:val="003B0877"/>
    <w:rsid w:val="00485072"/>
    <w:rsid w:val="004B0791"/>
    <w:rsid w:val="004F5C91"/>
    <w:rsid w:val="00572EA0"/>
    <w:rsid w:val="005A7125"/>
    <w:rsid w:val="006476D4"/>
    <w:rsid w:val="008D2EB9"/>
    <w:rsid w:val="00900967"/>
    <w:rsid w:val="00950F6E"/>
    <w:rsid w:val="009B2DF3"/>
    <w:rsid w:val="00B24F3B"/>
    <w:rsid w:val="00C206A6"/>
    <w:rsid w:val="00CA0CA1"/>
    <w:rsid w:val="00D64012"/>
    <w:rsid w:val="00DE1E1C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E2FA"/>
  <w15:docId w15:val="{6B18CF0C-94A3-40C5-9BD3-26944F50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DE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login-buttonuser">
    <w:name w:val="login-button__user"/>
    <w:basedOn w:val="a"/>
    <w:rsid w:val="00B24F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eastAsia="uk-UA" w:bidi="ar-SA"/>
    </w:rPr>
  </w:style>
  <w:style w:type="character" w:customStyle="1" w:styleId="30">
    <w:name w:val="Заголовок 3 Знак"/>
    <w:basedOn w:val="a0"/>
    <w:link w:val="3"/>
    <w:uiPriority w:val="9"/>
    <w:rsid w:val="00280DE7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styleId="a3">
    <w:name w:val="Hyperlink"/>
    <w:basedOn w:val="a0"/>
    <w:uiPriority w:val="99"/>
    <w:semiHidden/>
    <w:unhideWhenUsed/>
    <w:rsid w:val="00280DE7"/>
    <w:rPr>
      <w:color w:val="0000FF"/>
      <w:u w:val="single"/>
    </w:rPr>
  </w:style>
  <w:style w:type="paragraph" w:styleId="a4">
    <w:name w:val="No Spacing"/>
    <w:qFormat/>
    <w:rsid w:val="004B0791"/>
    <w:pPr>
      <w:textAlignment w:val="auto"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8D2E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D2EB9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8D2EB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8D2EB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a-poltava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ultura-poltava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?gl=UA&amp;hl=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-poltava.org/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4059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</cp:lastModifiedBy>
  <cp:revision>4</cp:revision>
  <cp:lastPrinted>2023-09-28T07:54:00Z</cp:lastPrinted>
  <dcterms:created xsi:type="dcterms:W3CDTF">2023-09-22T12:32:00Z</dcterms:created>
  <dcterms:modified xsi:type="dcterms:W3CDTF">2023-09-29T05:29:00Z</dcterms:modified>
</cp:coreProperties>
</file>